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624" w:before="170" w:lineRule="auto"/>
        <w:jc w:val="center"/>
        <w:rPr>
          <w:rFonts w:ascii="Arial" w:cs="Arial" w:eastAsia="Arial" w:hAnsi="Arial"/>
          <w:b w:val="1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rtl w:val="0"/>
        </w:rPr>
        <w:t xml:space="preserve">VIII – FORMULÁRIO PARA SOLICITAÇÃO DE SUBSTITUIÇÃO DO BOLSISTA</w:t>
      </w:r>
    </w:p>
    <w:tbl>
      <w:tblPr>
        <w:tblStyle w:val="Table1"/>
        <w:tblW w:w="9665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65"/>
        <w:tblGridChange w:id="0">
          <w:tblGrid>
            <w:gridCol w:w="9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2">
            <w:pPr>
              <w:jc w:val="left"/>
              <w:rPr>
                <w:rFonts w:ascii="Arial" w:cs="Arial" w:eastAsia="Arial" w:hAnsi="Arial"/>
                <w:b w:val="1"/>
                <w:i w:val="0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000000"/>
                <w:rtl w:val="0"/>
              </w:rPr>
              <w:t xml:space="preserve">1 Dados do Projeto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jc w:val="left"/>
              <w:rPr>
                <w:rFonts w:ascii="Arial" w:cs="Arial" w:eastAsia="Arial" w:hAnsi="Arial"/>
                <w:i w:val="0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color w:val="000000"/>
                <w:rtl w:val="0"/>
              </w:rPr>
              <w:t xml:space="preserve">1.1 Título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1.2 Nome do Orientador: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1.3 Nome Bolsista a ser substituído: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1.4 Modalidade de bolsa : (    ) Ensino Técnico  (    ) Graduação  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Dados do aluno indicado como novo bolsista: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2.1 Nome: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2.2 CPF: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2.3 Link do CV Lattes: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2.4 Modalidade de bolsa : (    ) Ensino Técnico   (    ) Graduação 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 Justificativa da substituição do bolsista: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48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 Data de encerramento das atividades do bolsista anterior: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_____/_____/______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48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5. Data de início das atividades do novo bolsista: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_____/_____/______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rtl w:val="0"/>
        </w:rPr>
        <w:t xml:space="preserve">Obs. 1 – </w:t>
      </w:r>
      <w:r w:rsidDel="00000000" w:rsidR="00000000" w:rsidRPr="00000000">
        <w:rPr>
          <w:rFonts w:ascii="Arial" w:cs="Arial" w:eastAsia="Arial" w:hAnsi="Arial"/>
          <w:i w:val="0"/>
          <w:color w:val="000000"/>
          <w:rtl w:val="0"/>
        </w:rPr>
        <w:t xml:space="preserve">Esta solicitação deve ser acompanhada do relatório parcial das atividades desenvolvidas pelo bolsista até o momento da substituição.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rtl w:val="0"/>
        </w:rPr>
        <w:t xml:space="preserve">Obs. 2 – </w:t>
      </w:r>
      <w:r w:rsidDel="00000000" w:rsidR="00000000" w:rsidRPr="00000000">
        <w:rPr>
          <w:rFonts w:ascii="Arial" w:cs="Arial" w:eastAsia="Arial" w:hAnsi="Arial"/>
          <w:i w:val="0"/>
          <w:color w:val="000000"/>
          <w:rtl w:val="0"/>
        </w:rPr>
        <w:t xml:space="preserve">É obrigatório o aluno indicado como bolsista ter Currículo Lattes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rtl w:val="0"/>
        </w:rPr>
        <w:t xml:space="preserve">Obs. 3</w:t>
      </w:r>
      <w:r w:rsidDel="00000000" w:rsidR="00000000" w:rsidRPr="00000000">
        <w:rPr>
          <w:rFonts w:ascii="Arial" w:cs="Arial" w:eastAsia="Arial" w:hAnsi="Arial"/>
          <w:i w:val="0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i w:val="0"/>
          <w:color w:val="000000"/>
          <w:rtl w:val="0"/>
        </w:rPr>
        <w:t xml:space="preserve">Este formulário deve estar acompanhado de toda a documentação do bolsista substituto.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Arial" w:cs="Arial" w:eastAsia="Arial" w:hAnsi="Arial"/>
          <w:i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rFonts w:ascii="Arial" w:cs="Arial" w:eastAsia="Arial" w:hAnsi="Arial"/>
          <w:i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rtl w:val="0"/>
        </w:rPr>
        <w:t xml:space="preserve">Local, ___de _____ de 20__.</w:t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i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i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i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rtl w:val="0"/>
        </w:rPr>
        <w:t xml:space="preserve">Nome e Assinatura do Coordenador do Projeto</w:t>
      </w:r>
    </w:p>
    <w:sectPr>
      <w:headerReference r:id="rId7" w:type="default"/>
      <w:pgSz w:h="16838" w:w="11906" w:orient="portrait"/>
      <w:pgMar w:bottom="1134" w:top="3050" w:left="1134" w:right="1134" w:header="67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pranq eco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>
        <w:rFonts w:ascii="Spranq eco sans" w:cs="Spranq eco sans" w:eastAsia="Spranq eco sans" w:hAnsi="Spranq eco sans"/>
      </w:rPr>
    </w:pPr>
    <w:r w:rsidDel="00000000" w:rsidR="00000000" w:rsidRPr="00000000">
      <w:rPr>
        <w:rtl w:val="0"/>
      </w:rPr>
    </w:r>
  </w:p>
  <w:tbl>
    <w:tblPr>
      <w:tblStyle w:val="Table2"/>
      <w:tblW w:w="9630.0" w:type="dxa"/>
      <w:jc w:val="left"/>
      <w:tblInd w:w="-7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240"/>
      <w:gridCol w:w="6390"/>
      <w:tblGridChange w:id="0">
        <w:tblGrid>
          <w:gridCol w:w="3240"/>
          <w:gridCol w:w="6390"/>
        </w:tblGrid>
      </w:tblGridChange>
    </w:tblGrid>
    <w:tr>
      <w:trPr>
        <w:cantSplit w:val="0"/>
        <w:trHeight w:val="1365" w:hRule="atLeast"/>
        <w:tblHeader w:val="0"/>
      </w:trPr>
      <w:tc>
        <w:tcPr>
          <w:shd w:fill="ffffff" w:val="clear"/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4139"/>
              <w:tab w:val="center" w:leader="none" w:pos="4209"/>
              <w:tab w:val="center" w:leader="none" w:pos="4279"/>
              <w:tab w:val="center" w:leader="none" w:pos="4349"/>
              <w:tab w:val="center" w:leader="none" w:pos="4419"/>
              <w:tab w:val="center" w:leader="none" w:pos="4419"/>
              <w:tab w:val="right" w:leader="none" w:pos="8558"/>
              <w:tab w:val="right" w:leader="none" w:pos="8628"/>
              <w:tab w:val="right" w:leader="none" w:pos="8698"/>
              <w:tab w:val="right" w:leader="none" w:pos="8768"/>
              <w:tab w:val="right" w:leader="none" w:pos="8838"/>
              <w:tab w:val="right" w:leader="none" w:pos="8838"/>
              <w:tab w:val="left" w:leader="none" w:pos="9218"/>
            </w:tabs>
            <w:ind w:left="-70" w:firstLine="0"/>
            <w:jc w:val="center"/>
            <w:rPr>
              <w:color w:val="00000a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-28573</wp:posOffset>
                </wp:positionH>
                <wp:positionV relativeFrom="paragraph">
                  <wp:posOffset>0</wp:posOffset>
                </wp:positionV>
                <wp:extent cx="2008503" cy="667383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8503" cy="6673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ffffff" w:val="clear"/>
          <w:vAlign w:val="center"/>
        </w:tcPr>
        <w:p w:rsidR="00000000" w:rsidDel="00000000" w:rsidP="00000000" w:rsidRDefault="00000000" w:rsidRPr="00000000" w14:paraId="00000026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>
              <w:rFonts w:ascii="Arial" w:cs="Arial" w:eastAsia="Arial" w:hAnsi="Arial"/>
              <w:color w:val="00000a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INSTITUTO FEDERAL CATARINENSE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rFonts w:ascii="Spranq eco sans" w:cs="Spranq eco sans" w:eastAsia="Spranq eco sans" w:hAnsi="Spranq eco sans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rFonts w:ascii="Spranq eco sans" w:cs="Spranq eco sans" w:eastAsia="Spranq eco sans" w:hAnsi="Spranq eco sans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000000"/>
      <w:sz w:val="24"/>
      <w:szCs w:val="24"/>
      <w:u w:val="none"/>
      <w:shd w:fill="auto" w:val="clear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top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gYbfdTNxQzAMqij7YJTknSzzuw==">CgMxLjA4AHIhMXpLTjNTeDNYR3gwYXd6R0Yzc1FEaTE0TW1PS0EyYjJY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