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pranq eco sans" w:cs="Spranq eco sans" w:eastAsia="Spranq eco sans" w:hAnsi="Spranq eco sans"/>
          <w:b w:val="1"/>
        </w:rPr>
      </w:pPr>
      <w:r w:rsidDel="00000000" w:rsidR="00000000" w:rsidRPr="00000000">
        <w:rPr>
          <w:rFonts w:ascii="Spranq eco sans" w:cs="Spranq eco sans" w:eastAsia="Spranq eco sans" w:hAnsi="Spranq eco sans"/>
          <w:b w:val="1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spacing w:before="0" w:lin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DECLARAÇÃO DO ORIENTADOR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Spranq eco sans" w:cs="Spranq eco sans" w:eastAsia="Spranq eco sans" w:hAnsi="Spranq eco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left="0" w:right="338" w:firstLine="720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Pela presente declaração, eu _______________________________________, coordenador do projeto intitulado __________________________________________ _____________________________________________________________________, declaro possuir carga horária disponível para conduzir o projeto, bem como para orientar o aluno _______________________________________________ no desenvolvimento de suas atividades como bolsista no referido projeto. Declaro também que o referido aluno atende aos requisitos e compromissos estabelecidos no Edital _____/2025, bem como às normas gerais do IFC para atuar como bolsista do IFC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Campus </w:t>
      </w:r>
      <w:r w:rsidDel="00000000" w:rsidR="00000000" w:rsidRPr="00000000">
        <w:rPr>
          <w:rFonts w:ascii="Arial" w:cs="Arial" w:eastAsia="Arial" w:hAnsi="Arial"/>
          <w:rtl w:val="0"/>
        </w:rPr>
        <w:t xml:space="preserve">Fraiburgo.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Declaro que estou ciente das responsabilidades e compromissos durante a vigência da bolsa, conforme determinado no Edital _____/2025. Os trabalhos a serem realizados não comprometerão as atividades de docência e outras com as quais me comprometi, assumindo o compromisso de orientar o bolsista no desenvolvimento das atividades do projeto, no desenvolvimento do relatório final, assim como na preparação de artigo(s) técnico-científico(s).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firstLine="1134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firstLine="1134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Fraiburgo, ____ de _______________________ de 2026.</w:t>
      </w:r>
    </w:p>
    <w:p w:rsidR="00000000" w:rsidDel="00000000" w:rsidP="00000000" w:rsidRDefault="00000000" w:rsidRPr="00000000" w14:paraId="0000000B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jc w:val="center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Nome e assinatura do orientador do projeto</w:t>
      </w:r>
    </w:p>
    <w:p w:rsidR="00000000" w:rsidDel="00000000" w:rsidP="00000000" w:rsidRDefault="00000000" w:rsidRPr="00000000" w14:paraId="00000012">
      <w:pPr>
        <w:widowControl w:val="1"/>
        <w:ind w:firstLine="1134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ind w:firstLine="1134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ind w:firstLine="1134"/>
        <w:jc w:val="right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951" w:w="11906" w:orient="portrait"/>
      <w:pgMar w:bottom="655" w:top="1984" w:left="1417" w:right="850" w:header="737" w:footer="5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pranq eco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pranq eco sans" w:cs="Spranq eco sans" w:eastAsia="Spranq eco sans" w:hAnsi="Spranq eco sans"/>
      </w:rPr>
    </w:pPr>
    <w:r w:rsidDel="00000000" w:rsidR="00000000" w:rsidRPr="00000000">
      <w:rPr>
        <w:rtl w:val="0"/>
      </w:rPr>
    </w:r>
  </w:p>
  <w:tbl>
    <w:tblPr>
      <w:tblStyle w:val="Table1"/>
      <w:tblW w:w="9630.0" w:type="dxa"/>
      <w:jc w:val="left"/>
      <w:tblInd w:w="-7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240"/>
      <w:gridCol w:w="6390"/>
      <w:tblGridChange w:id="0">
        <w:tblGrid>
          <w:gridCol w:w="3240"/>
          <w:gridCol w:w="6390"/>
        </w:tblGrid>
      </w:tblGridChange>
    </w:tblGrid>
    <w:tr>
      <w:trPr>
        <w:cantSplit w:val="0"/>
        <w:trHeight w:val="1365" w:hRule="atLeast"/>
        <w:tblHeader w:val="0"/>
      </w:trPr>
      <w:tc>
        <w:tcPr>
          <w:shd w:fill="ffffff" w:val="clear"/>
          <w:vAlign w:val="center"/>
        </w:tcPr>
        <w:p w:rsidR="00000000" w:rsidDel="00000000" w:rsidP="00000000" w:rsidRDefault="00000000" w:rsidRPr="00000000" w14:paraId="00000016">
          <w:pPr>
            <w:tabs>
              <w:tab w:val="center" w:leader="none" w:pos="4139"/>
              <w:tab w:val="center" w:leader="none" w:pos="4209"/>
              <w:tab w:val="center" w:leader="none" w:pos="4279"/>
              <w:tab w:val="center" w:leader="none" w:pos="4349"/>
              <w:tab w:val="center" w:leader="none" w:pos="4419"/>
              <w:tab w:val="center" w:leader="none" w:pos="4419"/>
              <w:tab w:val="right" w:leader="none" w:pos="8558"/>
              <w:tab w:val="right" w:leader="none" w:pos="8628"/>
              <w:tab w:val="right" w:leader="none" w:pos="8698"/>
              <w:tab w:val="right" w:leader="none" w:pos="8768"/>
              <w:tab w:val="right" w:leader="none" w:pos="8838"/>
              <w:tab w:val="right" w:leader="none" w:pos="8838"/>
              <w:tab w:val="left" w:leader="none" w:pos="9218"/>
            </w:tabs>
            <w:ind w:left="-70" w:firstLine="0"/>
            <w:jc w:val="center"/>
            <w:rPr>
              <w:color w:val="00000a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-28572</wp:posOffset>
                </wp:positionH>
                <wp:positionV relativeFrom="paragraph">
                  <wp:posOffset>0</wp:posOffset>
                </wp:positionV>
                <wp:extent cx="2008503" cy="667383"/>
                <wp:effectExtent b="0" l="0" r="0" t="0"/>
                <wp:wrapSquare wrapText="bothSides" distB="0" distT="0" distL="0" distR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503" cy="667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ffffff" w:val="clear"/>
          <w:vAlign w:val="center"/>
        </w:tcPr>
        <w:p w:rsidR="00000000" w:rsidDel="00000000" w:rsidP="00000000" w:rsidRDefault="00000000" w:rsidRPr="00000000" w14:paraId="00000017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>
              <w:rFonts w:ascii="Arial" w:cs="Arial" w:eastAsia="Arial" w:hAnsi="Arial"/>
              <w:color w:val="00000a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INSTITUTO FEDERAL CATARINENSE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A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  <w:rPr>
        <w:rFonts w:ascii="Spranq eco sans" w:cs="Spranq eco sans" w:eastAsia="Spranq eco sans" w:hAnsi="Spranq eco sans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  <w:rPr>
        <w:rFonts w:ascii="Spranq eco sans" w:cs="Spranq eco sans" w:eastAsia="Spranq eco sans" w:hAnsi="Spranq eco sans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  <w:rPr>
        <w:rFonts w:ascii="Spranq eco sans" w:cs="Spranq eco sans" w:eastAsia="Spranq eco sans" w:hAnsi="Spranq eco sans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13">
    <w:name w:val="Heading 1 Char"/>
    <w:basedOn w:val="10"/>
    <w:link w:val="691"/>
    <w:uiPriority w:val="9"/>
    <w:rPr>
      <w:rFonts w:ascii="Arial" w:cs="Arial" w:eastAsia="Arial" w:hAnsi="Arial"/>
      <w:sz w:val="40"/>
      <w:szCs w:val="40"/>
    </w:rPr>
  </w:style>
  <w:style w:type="character" w:styleId="15">
    <w:name w:val="Heading 2 Char"/>
    <w:basedOn w:val="10"/>
    <w:link w:val="692"/>
    <w:uiPriority w:val="9"/>
    <w:rPr>
      <w:rFonts w:ascii="Arial" w:cs="Arial" w:eastAsia="Arial" w:hAnsi="Arial"/>
      <w:sz w:val="34"/>
    </w:rPr>
  </w:style>
  <w:style w:type="character" w:styleId="17">
    <w:name w:val="Heading 3 Char"/>
    <w:basedOn w:val="10"/>
    <w:link w:val="693"/>
    <w:uiPriority w:val="9"/>
    <w:rPr>
      <w:rFonts w:ascii="Arial" w:cs="Arial" w:eastAsia="Arial" w:hAnsi="Arial"/>
      <w:sz w:val="30"/>
      <w:szCs w:val="30"/>
    </w:rPr>
  </w:style>
  <w:style w:type="character" w:styleId="19">
    <w:name w:val="Heading 4 Char"/>
    <w:basedOn w:val="10"/>
    <w:link w:val="69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21">
    <w:name w:val="Heading 5 Char"/>
    <w:basedOn w:val="10"/>
    <w:link w:val="69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23">
    <w:name w:val="Heading 6 Char"/>
    <w:basedOn w:val="10"/>
    <w:link w:val="696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4">
    <w:name w:val="Heading 7"/>
    <w:basedOn w:val="689"/>
    <w:next w:val="689"/>
    <w:link w:val="25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6">
    <w:name w:val="Heading 8"/>
    <w:basedOn w:val="689"/>
    <w:next w:val="689"/>
    <w:link w:val="27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8">
    <w:name w:val="Heading 9"/>
    <w:basedOn w:val="689"/>
    <w:next w:val="689"/>
    <w:link w:val="29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30">
    <w:name w:val="List Paragraph"/>
    <w:basedOn w:val="689"/>
    <w:uiPriority w:val="34"/>
    <w:qFormat w:val="1"/>
    <w:pPr>
      <w:ind w:left="720"/>
      <w:contextualSpacing w:val="1"/>
    </w:pPr>
  </w:style>
  <w:style w:type="table" w:styleId="3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32">
    <w:name w:val="No Spacing"/>
    <w:uiPriority w:val="1"/>
    <w:qFormat w:val="1"/>
    <w:pPr>
      <w:spacing w:after="0" w:before="0" w:line="240" w:lineRule="auto"/>
    </w:pPr>
  </w:style>
  <w:style w:type="character" w:styleId="34">
    <w:name w:val="Title Char"/>
    <w:basedOn w:val="10"/>
    <w:link w:val="697"/>
    <w:uiPriority w:val="10"/>
    <w:rPr>
      <w:sz w:val="48"/>
      <w:szCs w:val="48"/>
    </w:rPr>
  </w:style>
  <w:style w:type="character" w:styleId="36">
    <w:name w:val="Subtitle Char"/>
    <w:basedOn w:val="10"/>
    <w:link w:val="699"/>
    <w:uiPriority w:val="11"/>
    <w:rPr>
      <w:sz w:val="24"/>
      <w:szCs w:val="24"/>
    </w:rPr>
  </w:style>
  <w:style w:type="paragraph" w:styleId="37">
    <w:name w:val="Quote"/>
    <w:basedOn w:val="689"/>
    <w:next w:val="689"/>
    <w:link w:val="38"/>
    <w:uiPriority w:val="29"/>
    <w:qFormat w:val="1"/>
    <w:pPr>
      <w:ind w:left="720" w:right="720"/>
    </w:pPr>
    <w:rPr>
      <w:i w:val="1"/>
    </w:rPr>
  </w:style>
  <w:style w:type="character" w:styleId="38">
    <w:name w:val="Quote Char"/>
    <w:link w:val="37"/>
    <w:uiPriority w:val="29"/>
    <w:rPr>
      <w:i w:val="1"/>
    </w:rPr>
  </w:style>
  <w:style w:type="paragraph" w:styleId="39">
    <w:name w:val="Intense Quote"/>
    <w:basedOn w:val="689"/>
    <w:next w:val="689"/>
    <w:link w:val="40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40">
    <w:name w:val="Intense Quote Char"/>
    <w:link w:val="39"/>
    <w:uiPriority w:val="30"/>
    <w:rPr>
      <w:i w:val="1"/>
    </w:rPr>
  </w:style>
  <w:style w:type="paragraph" w:styleId="41">
    <w:name w:val="Header"/>
    <w:basedOn w:val="689"/>
    <w:link w:val="42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89"/>
    <w:link w:val="46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89"/>
    <w:next w:val="689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3">
    <w:name w:val="Hyperlink"/>
    <w:uiPriority w:val="99"/>
    <w:unhideWhenUsed w:val="1"/>
    <w:rPr>
      <w:color w:val="0000ff" w:themeColor="hyperlink"/>
      <w:u w:val="single"/>
    </w:rPr>
  </w:style>
  <w:style w:type="paragraph" w:styleId="174">
    <w:name w:val="footnote text"/>
    <w:basedOn w:val="689"/>
    <w:link w:val="175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 w:val="1"/>
    <w:rPr>
      <w:vertAlign w:val="superscript"/>
    </w:rPr>
  </w:style>
  <w:style w:type="paragraph" w:styleId="177">
    <w:name w:val="endnote text"/>
    <w:basedOn w:val="689"/>
    <w:link w:val="178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 w:val="1"/>
    <w:unhideWhenUsed w:val="1"/>
    <w:rPr>
      <w:vertAlign w:val="superscript"/>
    </w:rPr>
  </w:style>
  <w:style w:type="paragraph" w:styleId="180">
    <w:name w:val="toc 1"/>
    <w:basedOn w:val="689"/>
    <w:next w:val="689"/>
    <w:uiPriority w:val="39"/>
    <w:unhideWhenUsed w:val="1"/>
    <w:pPr>
      <w:spacing w:after="57"/>
      <w:ind w:left="0" w:right="0" w:firstLine="0"/>
    </w:pPr>
  </w:style>
  <w:style w:type="paragraph" w:styleId="181">
    <w:name w:val="toc 2"/>
    <w:basedOn w:val="689"/>
    <w:next w:val="689"/>
    <w:uiPriority w:val="39"/>
    <w:unhideWhenUsed w:val="1"/>
    <w:pPr>
      <w:spacing w:after="57"/>
      <w:ind w:left="283" w:right="0" w:firstLine="0"/>
    </w:pPr>
  </w:style>
  <w:style w:type="paragraph" w:styleId="182">
    <w:name w:val="toc 3"/>
    <w:basedOn w:val="689"/>
    <w:next w:val="689"/>
    <w:uiPriority w:val="39"/>
    <w:unhideWhenUsed w:val="1"/>
    <w:pPr>
      <w:spacing w:after="57"/>
      <w:ind w:left="567" w:right="0" w:firstLine="0"/>
    </w:pPr>
  </w:style>
  <w:style w:type="paragraph" w:styleId="183">
    <w:name w:val="toc 4"/>
    <w:basedOn w:val="689"/>
    <w:next w:val="689"/>
    <w:uiPriority w:val="39"/>
    <w:unhideWhenUsed w:val="1"/>
    <w:pPr>
      <w:spacing w:after="57"/>
      <w:ind w:left="850" w:right="0" w:firstLine="0"/>
    </w:pPr>
  </w:style>
  <w:style w:type="paragraph" w:styleId="184">
    <w:name w:val="toc 5"/>
    <w:basedOn w:val="689"/>
    <w:next w:val="689"/>
    <w:uiPriority w:val="39"/>
    <w:unhideWhenUsed w:val="1"/>
    <w:pPr>
      <w:spacing w:after="57"/>
      <w:ind w:left="1134" w:right="0" w:firstLine="0"/>
    </w:pPr>
  </w:style>
  <w:style w:type="paragraph" w:styleId="185">
    <w:name w:val="toc 6"/>
    <w:basedOn w:val="689"/>
    <w:next w:val="689"/>
    <w:uiPriority w:val="39"/>
    <w:unhideWhenUsed w:val="1"/>
    <w:pPr>
      <w:spacing w:after="57"/>
      <w:ind w:left="1417" w:right="0" w:firstLine="0"/>
    </w:pPr>
  </w:style>
  <w:style w:type="paragraph" w:styleId="186">
    <w:name w:val="toc 7"/>
    <w:basedOn w:val="689"/>
    <w:next w:val="689"/>
    <w:uiPriority w:val="39"/>
    <w:unhideWhenUsed w:val="1"/>
    <w:pPr>
      <w:spacing w:after="57"/>
      <w:ind w:left="1701" w:right="0" w:firstLine="0"/>
    </w:pPr>
  </w:style>
  <w:style w:type="paragraph" w:styleId="187">
    <w:name w:val="toc 8"/>
    <w:basedOn w:val="689"/>
    <w:next w:val="689"/>
    <w:uiPriority w:val="39"/>
    <w:unhideWhenUsed w:val="1"/>
    <w:pPr>
      <w:spacing w:after="57"/>
      <w:ind w:left="1984" w:right="0" w:firstLine="0"/>
    </w:pPr>
  </w:style>
  <w:style w:type="paragraph" w:styleId="188">
    <w:name w:val="toc 9"/>
    <w:basedOn w:val="689"/>
    <w:next w:val="689"/>
    <w:uiPriority w:val="39"/>
    <w:unhideWhenUsed w:val="1"/>
    <w:pPr>
      <w:spacing w:after="57"/>
      <w:ind w:left="2268" w:right="0" w:firstLine="0"/>
    </w:pPr>
  </w:style>
  <w:style w:type="paragraph" w:styleId="189">
    <w:name w:val="TOC Heading"/>
    <w:uiPriority w:val="39"/>
    <w:unhideWhenUsed w:val="1"/>
  </w:style>
  <w:style w:type="paragraph" w:styleId="190">
    <w:name w:val="table of figures"/>
    <w:basedOn w:val="689"/>
    <w:next w:val="689"/>
    <w:uiPriority w:val="99"/>
    <w:unhideWhenUsed w:val="1"/>
    <w:pPr>
      <w:spacing w:after="0" w:afterAutospacing="0"/>
    </w:pPr>
  </w:style>
  <w:style w:type="table" w:styleId="690" w:default="1">
    <w:name w:val="Table Normal"/>
    <w:tblPr/>
  </w:style>
  <w:style w:type="table" w:styleId="700">
    <w:name w:val="StGen0"/>
    <w:basedOn w:val="690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color="auto"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000000"/>
      <w:sz w:val="24"/>
      <w:szCs w:val="24"/>
      <w:u w:val="none"/>
      <w:shd w:color="auto" w:fill="auto" w:val="clear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top"/>
    </w:tcPr>
  </w:style>
  <w:style w:type="character" w:styleId="777" w:default="1">
    <w:name w:val="Default Paragraph Font"/>
    <w:uiPriority w:val="1"/>
    <w:semiHidden w:val="1"/>
    <w:unhideWhenUsed w:val="1"/>
  </w:style>
  <w:style w:type="numbering" w:styleId="778" w:default="1">
    <w:name w:val="No List"/>
    <w:uiPriority w:val="99"/>
    <w:semiHidden w:val="1"/>
    <w:unhideWhenUsed w:val="1"/>
  </w:style>
  <w:style w:type="table" w:styleId="Table1">
    <w:basedOn w:val="Table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000000"/>
      <w:sz w:val="24"/>
      <w:szCs w:val="24"/>
      <w:u w:val="none"/>
      <w:shd w:fill="auto" w:val="clear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top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000000"/>
      <w:sz w:val="24"/>
      <w:szCs w:val="24"/>
      <w:u w:val="none"/>
      <w:shd w:fill="auto" w:val="clear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top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410Yfw4qj68OfrdhtKd6pCnPvw==">CgMxLjA4AHIhMUYwZUI1WUFWekllY0ZyT0NpWExWNDZaRXJBMHFUZFFG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