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SUBSTITUIÇÃO DO(A) COORDENADOR(A)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90.6692913385831"/>
        <w:jc w:val="both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Spranq eco sans" w:cs="Spranq eco sans" w:eastAsia="Spranq eco sans" w:hAnsi="Spranq ec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right="432.4015748031502"/>
        <w:jc w:val="both"/>
        <w:rPr/>
      </w:pP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Eu, </w:t>
      </w: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Nome do atual COORDENADOR(a)</w:t>
      </w: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, coordenador(a) do projeto </w:t>
      </w: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Nome do projeto </w:t>
      </w: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do </w:t>
      </w:r>
      <w:r w:rsidDel="00000000" w:rsidR="00000000" w:rsidRPr="00000000">
        <w:rPr>
          <w:rFonts w:ascii="Spranq eco sans" w:cs="Spranq eco sans" w:eastAsia="Spranq eco sans" w:hAnsi="Spranq eco sans"/>
          <w:color w:val="ff3333"/>
          <w:rtl w:val="0"/>
        </w:rPr>
        <w:t xml:space="preserve">edital nº XXX/2020</w:t>
      </w: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, venho, </w:t>
      </w: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por ocasião da (justificativa)</w:t>
      </w: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, requerer substituição referente aos dados inicialmente apresentados neste e indicar o servidor </w:t>
      </w: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Carlota Joaquina </w:t>
      </w: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como coordenador(a) do projeto mencionado, o qual passará a orientar o bolsista </w:t>
      </w: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Joaquim Barbosa </w:t>
      </w: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nas atividades previstas para o projeto, o qual já se encontra em andamento.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Assinatura do Coordenador(a)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jc w:val="center"/>
        <w:rPr/>
      </w:pP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Nome do Coordenador(a)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De acordo:</w:t>
      </w:r>
    </w:p>
    <w:p w:rsidR="00000000" w:rsidDel="00000000" w:rsidP="00000000" w:rsidRDefault="00000000" w:rsidRPr="00000000" w14:paraId="00000010">
      <w:pPr>
        <w:jc w:val="center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Spranq eco sans" w:cs="Spranq eco sans" w:eastAsia="Spranq eco sans" w:hAnsi="Spranq ec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Assinatura do Coordenador(a) substituto(a)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432.4015748031502"/>
        <w:jc w:val="center"/>
        <w:rPr>
          <w:rFonts w:ascii="Spranq eco sans" w:cs="Spranq eco sans" w:eastAsia="Spranq eco sans" w:hAnsi="Spranq eco sans"/>
          <w:color w:val="ff0000"/>
        </w:rPr>
      </w:pP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5">
      <w:pPr>
        <w:spacing w:before="200" w:lineRule="auto"/>
        <w:jc w:val="center"/>
        <w:rPr/>
      </w:pP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Nome do Coordenador(a) substituto(a)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Spranq eco sans" w:cs="Spranq eco sans" w:eastAsia="Spranq eco sans" w:hAnsi="Spranq eco san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Spranq eco sans" w:cs="Spranq eco sans" w:eastAsia="Spranq eco sans" w:hAnsi="Spranq eco san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Spranq eco sans" w:cs="Spranq eco sans" w:eastAsia="Spranq eco sans" w:hAnsi="Spranq eco san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432.4015748031502"/>
        <w:jc w:val="right"/>
        <w:rPr/>
      </w:pP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Fraiburgo</w:t>
      </w:r>
      <w:r w:rsidDel="00000000" w:rsidR="00000000" w:rsidRPr="00000000">
        <w:rPr>
          <w:rFonts w:ascii="Spranq eco sans" w:cs="Spranq eco sans" w:eastAsia="Spranq eco sans" w:hAnsi="Spranq eco sans"/>
          <w:color w:val="ff0000"/>
          <w:rtl w:val="0"/>
        </w:rPr>
        <w:t xml:space="preserve">, XX de XXXXXX de 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Spranq eco sans" w:cs="Spranq eco sans" w:eastAsia="Spranq eco sans" w:hAnsi="Spranq eco san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Spranq eco sans" w:cs="Spranq eco sans" w:eastAsia="Spranq eco sans" w:hAnsi="Spranq eco san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574.1338582677173"/>
        <w:jc w:val="both"/>
        <w:rPr/>
      </w:pPr>
      <w:r w:rsidDel="00000000" w:rsidR="00000000" w:rsidRPr="00000000">
        <w:rPr>
          <w:rFonts w:ascii="Spranq eco sans" w:cs="Spranq eco sans" w:eastAsia="Spranq eco sans" w:hAnsi="Spranq eco sans"/>
          <w:rtl w:val="0"/>
        </w:rPr>
        <w:t xml:space="preserve">Observação: O texto em vermelho deve ser preenchido com os dados do respectivo projeto ao qual está participando e formatado (cor). Deletar esta observação ao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951" w:w="11906" w:orient="portrait"/>
      <w:pgMar w:bottom="720" w:top="3016" w:left="1417" w:right="850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Spranq ec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76" w:lineRule="auto"/>
      <w:rPr>
        <w:rFonts w:ascii="Spranq eco sans" w:cs="Spranq eco sans" w:eastAsia="Spranq eco sans" w:hAnsi="Spranq eco sans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240"/>
      <w:gridCol w:w="6390"/>
      <w:tblGridChange w:id="0">
        <w:tblGrid>
          <w:gridCol w:w="3240"/>
          <w:gridCol w:w="6390"/>
        </w:tblGrid>
      </w:tblGridChange>
    </w:tblGrid>
    <w:tr>
      <w:trPr>
        <w:cantSplit w:val="0"/>
        <w:trHeight w:val="1365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1F">
          <w:pPr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ind w:left="-70" w:firstLine="0"/>
            <w:jc w:val="center"/>
            <w:rPr>
              <w:color w:val="00000a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-28573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20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before="60" w:lineRule="auto"/>
            <w:jc w:val="center"/>
            <w:rPr>
              <w:rFonts w:ascii="Arial" w:cs="Arial" w:eastAsia="Arial" w:hAnsi="Arial"/>
              <w:color w:val="00000a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a"/>
              <w:sz w:val="18"/>
              <w:szCs w:val="18"/>
              <w:rtl w:val="0"/>
            </w:rPr>
            <w:t xml:space="preserve">INSTITUTO FEDERAL CATARINENSE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rPr>
        <w:rFonts w:ascii="Spranq eco sans" w:cs="Spranq eco sans" w:eastAsia="Spranq eco sans" w:hAnsi="Spranq eco sans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sz w:val="24"/>
      <w:szCs w:val="24"/>
      <w:u w:val="none"/>
      <w:shd w:fill="auto" w:val="clear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top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