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567" w:before="1134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ANEXO VII – TERMO DE RESPONSABILIDADE DO ORIENTADOR(A) DO PROJETO INTEGRADO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360" w:lineRule="auto"/>
        <w:ind w:firstLine="1417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 w:line="360" w:lineRule="auto"/>
        <w:ind w:firstLine="141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Declaro que estou ciente das responsabilidades e compromissos durante a vigência da bolsa, conforme determinado no Edital n</w:t>
      </w:r>
      <w:r>
        <w:rPr>
          <w:rFonts w:ascii="Arial" w:hAnsi="Arial" w:eastAsia="Arial" w:cs="Arial"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08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/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2024 do IFC. Os trabalhos a serem realizados (local do trabalho e carga horária) não comprometem as atividades de docência e assumo o compromisso de orientar o bolsista no desenvolvimento das atividades, nos relató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rios parciais e finais, assim como na preparação de artigo(s) técnico-científico(s). O projeto ocorrerá de 01/07/2024 a 30/11/2025 com carga horária total do coordenador de ______horas. Esta carga horária contempla todas as atividades inerentes ao projeto.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360" w:lineRule="auto"/>
        <w:ind w:firstLine="1417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 w:line="360" w:lineRule="auto"/>
        <w:ind w:firstLine="141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_______________________________________________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Nome completo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Orientador(a) do projeto Integrado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after="0" w:before="120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righ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Local, ____ de _______________de 20__.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sectPr>
      <w:headerReference w:type="default" r:id="rId8"/>
      <w:footerReference w:type="default" r:id="rId9"/>
      <w:footnotePr/>
      <w:endnotePr/>
      <w:type w:val="nextPage"/>
      <w:pgSz w:h="16838" w:orient="portrait" w:w="11906"/>
      <w:pgMar w:top="1134" w:right="1134" w:bottom="777" w:left="1134" w:header="709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0" w:firstLine="0" w:left="0"/>
      <w:jc w:val="right"/>
      <w:rPr/>
    </w:pP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Rua Cruz e Souza, 100 – Centro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89580-000 Fraiburgo/SC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Fone/Fax: (49) 3202-8800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www.fraiburgo.ifc.edu.br</w:t>
    </w:r>
    <w:r>
      <w:rPr>
        <w:rFonts w:ascii="Trebuchet MS" w:hAnsi="Trebuchet MS" w:eastAsia="Trebuchet MS" w:cs="Trebuchet MS"/>
        <w:color w:val="00000a"/>
      </w:rPr>
    </w:r>
    <w:r>
      <w:rPr>
        <w:rFonts w:ascii="Trebuchet MS" w:hAnsi="Trebuchet MS" w:eastAsia="Trebuchet MS" w:cs="Trebuchet MS"/>
        <w:color w:val="00000a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0" w:before="0" w:line="276" w:lineRule="auto"/>
      <w:ind w:right="0" w:firstLine="0" w:left="0"/>
      <w:jc w:val="left"/>
      <w:rPr/>
    </w:pPr>
    <w:r/>
    <w:r/>
  </w:p>
  <w:tbl>
    <w:tblPr>
      <w:tblStyle w:val="934"/>
      <w:tblW w:w="9634" w:type="dxa"/>
      <w:tblInd w:w="-70" w:type="dxa"/>
      <w:tblBorders/>
      <w:tblLayout w:type="fixed"/>
      <w:tblLook w:val="0000" w:firstRow="0" w:lastRow="0" w:firstColumn="0" w:lastColumn="0" w:noHBand="0" w:noVBand="0"/>
    </w:tblPr>
    <w:tblGrid>
      <w:gridCol w:w="3225"/>
      <w:gridCol w:w="6409"/>
      <w:tblGridChange w:id="0">
        <w:tblGrid>
          <w:gridCol w:w="3225"/>
          <w:gridCol w:w="6409"/>
        </w:tblGrid>
      </w:tblGridChange>
    </w:tblGrid>
    <w:tr>
      <w:trPr>
        <w:cantSplit w:val="false"/>
        <w:trHeight w:val="1365"/>
      </w:trPr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right" w:leader="none" w:pos="8838"/>
              <w:tab w:val="left" w:leader="none" w:pos="9218"/>
            </w:tabs>
            <w:spacing w:after="0" w:before="0" w:line="240" w:lineRule="auto"/>
            <w:ind w:right="0" w:firstLine="0" w:left="-70"/>
            <w:jc w:val="center"/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    <wp:simplePos x="0" y="0"/>
                    <wp:positionH relativeFrom="column">
                      <wp:posOffset>-8889</wp:posOffset>
                    </wp:positionH>
                    <wp:positionV relativeFrom="paragraph">
                      <wp:posOffset>43815</wp:posOffset>
                    </wp:positionV>
                    <wp:extent cx="2008505" cy="667385"/>
                    <wp:effectExtent l="0" t="0" r="0" b="0"/>
                    <wp:wrapSquare wrapText="bothSides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2008505" cy="66738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0" o:spid="_x0000_s0" type="#_x0000_t75" style="position:absolute;z-index:0;o:allowoverlap:true;o:allowincell:true;mso-position-horizontal-relative:text;margin-left:-0.70pt;mso-position-horizontal:absolute;mso-position-vertical-relative:text;margin-top:3.45pt;mso-position-vertical:absolute;width:158.15pt;height:52.55pt;mso-wrap-distance-left:0.00pt;mso-wrap-distance-top:0.00pt;mso-wrap-distance-right:0.00pt;mso-wrap-distance-bottom:0.00pt;z-index:1;">
                    <w10:wrap type="square"/>
                    <v:imagedata r:id="rId1" o:title=""/>
                    <o:lock v:ext="edit" rotation="t"/>
                  </v:shape>
                </w:pict>
              </mc:Fallback>
            </mc:AlternateContent>
          </w:r>
          <w:r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r>
          <w:r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r>
        </w:p>
      </w:tc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ascii="Arial" w:hAnsi="Arial" w:eastAsia="Arial" w:cs="Arial"/>
              <w:b/>
              <w:sz w:val="20"/>
              <w:szCs w:val="20"/>
            </w:rPr>
            <w:t xml:space="preserve">MINISTÉRIO DA EDUCAÇÃO</w:t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</w:p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ascii="Arial" w:hAnsi="Arial" w:eastAsia="Arial" w:cs="Arial"/>
              <w:b/>
              <w:sz w:val="20"/>
              <w:szCs w:val="20"/>
            </w:rPr>
            <w:t xml:space="preserve">SECRETARIA DE EDUCAÇÃO PROFISSIONAL E TECNOLÓGICA</w:t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</w:p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ascii="Arial" w:hAnsi="Arial" w:eastAsia="Arial" w:cs="Arial"/>
              <w:b/>
              <w:sz w:val="20"/>
              <w:szCs w:val="20"/>
            </w:rPr>
            <w:t xml:space="preserve">INSTITUTO FEDERAL CATARINENSE</w:t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</w:p>
      </w:tc>
    </w:tr>
  </w:tbl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419"/>
        <w:tab w:val="right" w:leader="none" w:pos="8838"/>
      </w:tabs>
      <w:spacing w:after="0" w:before="0" w:line="240" w:lineRule="auto"/>
      <w:ind w:right="0" w:firstLine="0" w:left="0"/>
      <w:jc w:val="left"/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pP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a"/>
        <w:sz w:val="24"/>
        <w:szCs w:val="24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3">
    <w:name w:val="Heading 1 Char"/>
    <w:link w:val="92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54">
    <w:name w:val="Heading 2 Char"/>
    <w:link w:val="92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55">
    <w:name w:val="Heading 3 Char"/>
    <w:link w:val="92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56">
    <w:name w:val="Heading 4 Char"/>
    <w:link w:val="92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57">
    <w:name w:val="Heading 5 Char"/>
    <w:link w:val="93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58">
    <w:name w:val="Heading 6 Char"/>
    <w:link w:val="93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59">
    <w:name w:val="Heading 7"/>
    <w:basedOn w:val="924"/>
    <w:next w:val="924"/>
    <w:link w:val="760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0">
    <w:name w:val="Heading 7 Char"/>
    <w:link w:val="75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1">
    <w:name w:val="Heading 8"/>
    <w:basedOn w:val="924"/>
    <w:next w:val="924"/>
    <w:link w:val="76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2">
    <w:name w:val="Heading 8 Char"/>
    <w:link w:val="7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63">
    <w:name w:val="Heading 9"/>
    <w:basedOn w:val="924"/>
    <w:next w:val="924"/>
    <w:link w:val="76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4">
    <w:name w:val="Heading 9 Char"/>
    <w:link w:val="76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65">
    <w:name w:val="List Paragraph"/>
    <w:basedOn w:val="924"/>
    <w:uiPriority w:val="34"/>
    <w:qFormat/>
    <w:pPr>
      <w:pBdr/>
      <w:spacing/>
      <w:ind w:left="720"/>
      <w:contextualSpacing w:val="true"/>
    </w:pPr>
  </w:style>
  <w:style w:type="table" w:styleId="766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67">
    <w:name w:val="No Spacing"/>
    <w:uiPriority w:val="1"/>
    <w:qFormat/>
    <w:pPr>
      <w:pBdr/>
      <w:spacing w:after="0" w:before="0" w:line="240" w:lineRule="auto"/>
      <w:ind/>
    </w:pPr>
  </w:style>
  <w:style w:type="character" w:styleId="768">
    <w:name w:val="Title Char"/>
    <w:link w:val="932"/>
    <w:uiPriority w:val="10"/>
    <w:pPr>
      <w:pBdr/>
      <w:spacing/>
      <w:ind/>
    </w:pPr>
    <w:rPr>
      <w:sz w:val="48"/>
      <w:szCs w:val="48"/>
    </w:rPr>
  </w:style>
  <w:style w:type="character" w:styleId="769">
    <w:name w:val="Subtitle Char"/>
    <w:link w:val="933"/>
    <w:uiPriority w:val="11"/>
    <w:pPr>
      <w:pBdr/>
      <w:spacing/>
      <w:ind/>
    </w:pPr>
    <w:rPr>
      <w:sz w:val="24"/>
      <w:szCs w:val="24"/>
    </w:rPr>
  </w:style>
  <w:style w:type="paragraph" w:styleId="770">
    <w:name w:val="Quote"/>
    <w:basedOn w:val="924"/>
    <w:next w:val="924"/>
    <w:link w:val="771"/>
    <w:uiPriority w:val="29"/>
    <w:qFormat/>
    <w:pPr>
      <w:pBdr/>
      <w:spacing/>
      <w:ind w:right="720" w:left="720"/>
    </w:pPr>
    <w:rPr>
      <w:i/>
    </w:rPr>
  </w:style>
  <w:style w:type="character" w:styleId="771">
    <w:name w:val="Quote Char"/>
    <w:link w:val="770"/>
    <w:uiPriority w:val="29"/>
    <w:pPr>
      <w:pBdr/>
      <w:spacing/>
      <w:ind/>
    </w:pPr>
    <w:rPr>
      <w:i/>
    </w:rPr>
  </w:style>
  <w:style w:type="paragraph" w:styleId="772">
    <w:name w:val="Intense Quote"/>
    <w:basedOn w:val="924"/>
    <w:next w:val="924"/>
    <w:link w:val="77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73">
    <w:name w:val="Intense Quote Char"/>
    <w:link w:val="772"/>
    <w:uiPriority w:val="30"/>
    <w:pPr>
      <w:pBdr/>
      <w:spacing/>
      <w:ind/>
    </w:pPr>
    <w:rPr>
      <w:i/>
    </w:rPr>
  </w:style>
  <w:style w:type="paragraph" w:styleId="774">
    <w:name w:val="Header"/>
    <w:basedOn w:val="924"/>
    <w:link w:val="77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75">
    <w:name w:val="Header Char"/>
    <w:link w:val="774"/>
    <w:uiPriority w:val="99"/>
    <w:pPr>
      <w:pBdr/>
      <w:spacing/>
      <w:ind/>
    </w:pPr>
  </w:style>
  <w:style w:type="paragraph" w:styleId="776">
    <w:name w:val="Footer"/>
    <w:basedOn w:val="924"/>
    <w:link w:val="77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77">
    <w:name w:val="Footer Char"/>
    <w:link w:val="776"/>
    <w:uiPriority w:val="99"/>
    <w:pPr>
      <w:pBdr/>
      <w:spacing/>
      <w:ind/>
    </w:pPr>
  </w:style>
  <w:style w:type="paragraph" w:styleId="778">
    <w:name w:val="Caption"/>
    <w:basedOn w:val="924"/>
    <w:next w:val="92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776"/>
    <w:uiPriority w:val="99"/>
    <w:pPr>
      <w:pBdr/>
      <w:spacing/>
      <w:ind/>
    </w:pPr>
  </w:style>
  <w:style w:type="table" w:styleId="780">
    <w:name w:val="Table Grid"/>
    <w:basedOn w:val="76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Table Grid Light"/>
    <w:basedOn w:val="76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Plain Table 1"/>
    <w:basedOn w:val="76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Plain Table 2"/>
    <w:basedOn w:val="76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Plain Table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Plain Table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Plain Table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1 Light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1 Light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1 Light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1 Light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1 Light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1 Light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1 Light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2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2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2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2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2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2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3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3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3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3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3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3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4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4 - Accent 1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4 - Accent 2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4 - Accent 3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4 - Accent 4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4 - Accent 5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4 - Accent 6"/>
    <w:basedOn w:val="76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5 Dark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5 Dark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5 Dark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5 Dark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5 Dark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5 Dark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5 Dark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6 Colorful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6 Colorful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6 Colorful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6 Colorful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6 Colorful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6 Colorful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6 Colorful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7 Colorful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7 Colorful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7 Colorful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7 Colorful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7 Colorful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7 Colorful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7 Colorful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1 Light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1 Light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1 Light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1 Light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1 Light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1 Light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1 Light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2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2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2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2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2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2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3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3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3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3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3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3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4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4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4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4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4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4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5 Dark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5 Dark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5 Dark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5 Dark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5 Dark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5 Dark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5 Dark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6 Colorful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6 Colorful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6 Colorful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6 Colorful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6 Colorful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6 Colorful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6 Colorful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7 Colorful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7 Colorful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7 Colorful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7 Colorful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7 Colorful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7 Colorful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7 Colorful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ned - Accent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ned - Accent 1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ned - Accent 2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ned - Accent 3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ned - Accent 4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ned - Accent 5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ned - Accent 6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Bordered &amp; Lined - Accent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Bordered &amp; Lined - Accent 1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Bordered &amp; Lined - Accent 2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Bordered &amp; Lined - Accent 3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Bordered &amp; Lined - Accent 4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Bordered &amp; Lined - Accent 5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Bordered &amp; Lined - Accent 6"/>
    <w:basedOn w:val="76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Bordered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Bordered - Accent 1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Bordered - Accent 2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Bordered - Accent 3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Bordered - Accent 4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Bordered - Accent 5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Bordered - Accent 6"/>
    <w:basedOn w:val="76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0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07">
    <w:name w:val="footnote text"/>
    <w:basedOn w:val="924"/>
    <w:link w:val="90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08">
    <w:name w:val="Footnote Text Char"/>
    <w:link w:val="907"/>
    <w:uiPriority w:val="99"/>
    <w:pPr>
      <w:pBdr/>
      <w:spacing/>
      <w:ind/>
    </w:pPr>
    <w:rPr>
      <w:sz w:val="18"/>
    </w:rPr>
  </w:style>
  <w:style w:type="character" w:styleId="909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10">
    <w:name w:val="endnote text"/>
    <w:basedOn w:val="924"/>
    <w:link w:val="91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11">
    <w:name w:val="Endnote Text Char"/>
    <w:link w:val="910"/>
    <w:uiPriority w:val="99"/>
    <w:pPr>
      <w:pBdr/>
      <w:spacing/>
      <w:ind/>
    </w:pPr>
    <w:rPr>
      <w:sz w:val="20"/>
    </w:rPr>
  </w:style>
  <w:style w:type="character" w:styleId="912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13">
    <w:name w:val="toc 1"/>
    <w:basedOn w:val="924"/>
    <w:next w:val="924"/>
    <w:uiPriority w:val="39"/>
    <w:unhideWhenUsed/>
    <w:pPr>
      <w:pBdr/>
      <w:spacing w:after="57"/>
      <w:ind w:right="0" w:firstLine="0" w:left="0"/>
    </w:pPr>
  </w:style>
  <w:style w:type="paragraph" w:styleId="914">
    <w:name w:val="toc 2"/>
    <w:basedOn w:val="924"/>
    <w:next w:val="924"/>
    <w:uiPriority w:val="39"/>
    <w:unhideWhenUsed/>
    <w:pPr>
      <w:pBdr/>
      <w:spacing w:after="57"/>
      <w:ind w:right="0" w:firstLine="0" w:left="283"/>
    </w:pPr>
  </w:style>
  <w:style w:type="paragraph" w:styleId="915">
    <w:name w:val="toc 3"/>
    <w:basedOn w:val="924"/>
    <w:next w:val="924"/>
    <w:uiPriority w:val="39"/>
    <w:unhideWhenUsed/>
    <w:pPr>
      <w:pBdr/>
      <w:spacing w:after="57"/>
      <w:ind w:right="0" w:firstLine="0" w:left="567"/>
    </w:pPr>
  </w:style>
  <w:style w:type="paragraph" w:styleId="916">
    <w:name w:val="toc 4"/>
    <w:basedOn w:val="924"/>
    <w:next w:val="924"/>
    <w:uiPriority w:val="39"/>
    <w:unhideWhenUsed/>
    <w:pPr>
      <w:pBdr/>
      <w:spacing w:after="57"/>
      <w:ind w:right="0" w:firstLine="0" w:left="850"/>
    </w:pPr>
  </w:style>
  <w:style w:type="paragraph" w:styleId="917">
    <w:name w:val="toc 5"/>
    <w:basedOn w:val="924"/>
    <w:next w:val="924"/>
    <w:uiPriority w:val="39"/>
    <w:unhideWhenUsed/>
    <w:pPr>
      <w:pBdr/>
      <w:spacing w:after="57"/>
      <w:ind w:right="0" w:firstLine="0" w:left="1134"/>
    </w:pPr>
  </w:style>
  <w:style w:type="paragraph" w:styleId="918">
    <w:name w:val="toc 6"/>
    <w:basedOn w:val="924"/>
    <w:next w:val="924"/>
    <w:uiPriority w:val="39"/>
    <w:unhideWhenUsed/>
    <w:pPr>
      <w:pBdr/>
      <w:spacing w:after="57"/>
      <w:ind w:right="0" w:firstLine="0" w:left="1417"/>
    </w:pPr>
  </w:style>
  <w:style w:type="paragraph" w:styleId="919">
    <w:name w:val="toc 7"/>
    <w:basedOn w:val="924"/>
    <w:next w:val="924"/>
    <w:uiPriority w:val="39"/>
    <w:unhideWhenUsed/>
    <w:pPr>
      <w:pBdr/>
      <w:spacing w:after="57"/>
      <w:ind w:right="0" w:firstLine="0" w:left="1701"/>
    </w:pPr>
  </w:style>
  <w:style w:type="paragraph" w:styleId="920">
    <w:name w:val="toc 8"/>
    <w:basedOn w:val="924"/>
    <w:next w:val="924"/>
    <w:uiPriority w:val="39"/>
    <w:unhideWhenUsed/>
    <w:pPr>
      <w:pBdr/>
      <w:spacing w:after="57"/>
      <w:ind w:right="0" w:firstLine="0" w:left="1984"/>
    </w:pPr>
  </w:style>
  <w:style w:type="paragraph" w:styleId="921">
    <w:name w:val="toc 9"/>
    <w:basedOn w:val="924"/>
    <w:next w:val="924"/>
    <w:uiPriority w:val="39"/>
    <w:unhideWhenUsed/>
    <w:pPr>
      <w:pBdr/>
      <w:spacing w:after="57"/>
      <w:ind w:right="0" w:firstLine="0" w:left="2268"/>
    </w:pPr>
  </w:style>
  <w:style w:type="paragraph" w:styleId="922">
    <w:name w:val="TOC Heading"/>
    <w:uiPriority w:val="39"/>
    <w:unhideWhenUsed/>
    <w:pPr>
      <w:pBdr/>
      <w:spacing/>
      <w:ind/>
    </w:pPr>
  </w:style>
  <w:style w:type="paragraph" w:styleId="923">
    <w:name w:val="table of figures"/>
    <w:basedOn w:val="924"/>
    <w:next w:val="924"/>
    <w:uiPriority w:val="99"/>
    <w:unhideWhenUsed/>
    <w:pPr>
      <w:pBdr/>
      <w:spacing w:after="0" w:afterAutospacing="0"/>
      <w:ind/>
    </w:pPr>
  </w:style>
  <w:style w:type="paragraph" w:styleId="924" w:default="1">
    <w:name w:val="Normal"/>
    <w:pPr>
      <w:pBdr/>
      <w:spacing/>
      <w:ind/>
    </w:pPr>
  </w:style>
  <w:style w:type="table" w:styleId="925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26">
    <w:name w:val="Heading 1"/>
    <w:basedOn w:val="924"/>
    <w:next w:val="924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927">
    <w:name w:val="Heading 2"/>
    <w:basedOn w:val="924"/>
    <w:next w:val="924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928">
    <w:name w:val="Heading 3"/>
    <w:basedOn w:val="924"/>
    <w:next w:val="924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929">
    <w:name w:val="Heading 4"/>
    <w:basedOn w:val="924"/>
    <w:next w:val="924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930">
    <w:name w:val="Heading 5"/>
    <w:basedOn w:val="924"/>
    <w:next w:val="924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931">
    <w:name w:val="Heading 6"/>
    <w:basedOn w:val="924"/>
    <w:next w:val="924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932">
    <w:name w:val="Title"/>
    <w:basedOn w:val="924"/>
    <w:next w:val="924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933">
    <w:name w:val="Subtitle"/>
    <w:basedOn w:val="924"/>
    <w:next w:val="924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934">
    <w:name w:val="StGen0"/>
    <w:basedOn w:val="925"/>
    <w:pPr>
      <w:pBdr/>
      <w:spacing/>
      <w:ind/>
    </w:pPr>
    <w:tblPr>
      <w:tblStyleRowBandSize w:val="1"/>
      <w:tblStyleColBandSize w:val="1"/>
      <w:tblBorders/>
      <w:tblCellMar>
        <w:left w:w="70" w:type="dxa"/>
        <w:top w:w="0" w:type="dxa"/>
        <w:right w:w="7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35" w:default="1">
    <w:name w:val="Default Paragraph Font"/>
    <w:uiPriority w:val="1"/>
    <w:semiHidden/>
    <w:unhideWhenUsed/>
    <w:pPr>
      <w:pBdr/>
      <w:spacing/>
      <w:ind/>
    </w:pPr>
  </w:style>
  <w:style w:type="numbering" w:styleId="936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modified xsi:type="dcterms:W3CDTF">2024-05-15T12:21:46Z</dcterms:modified>
</cp:coreProperties>
</file>