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RELATÓRIO PARCIAL DE BOLSAS – Edital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/2023</w:t>
      </w: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60" w:before="0" w:lineRule="auto"/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60" w:before="0" w:lineRule="auto"/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de Acompanhamento: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____/____/____ a ____/____/____.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60" w:before="0" w:lineRule="auto"/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1.Informações relativas ao projeto:</w:t>
      </w: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-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Título do projeto: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ind w:left="3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Coordenador: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Aluno(a):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Curso do aluno(a):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57" w:before="227" w:lineRule="auto"/>
        <w:ind w:left="3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Situação atual do projeto:</w:t>
      </w:r>
    </w:p>
    <w:tbl>
      <w:tblPr>
        <w:tblStyle w:val="Table3"/>
        <w:tblW w:w="9969.0" w:type="dxa"/>
        <w:jc w:val="left"/>
        <w:tblInd w:w="-72.00000000000001" w:type="dxa"/>
        <w:tblBorders>
          <w:top w:color="000000" w:space="0" w:sz="12" w:val="single"/>
          <w:left w:color="000000" w:space="0" w:sz="12" w:val="single"/>
          <w:bottom w:color="000000" w:space="0" w:sz="12" w:val="single"/>
          <w:insideH w:color="000000" w:space="0" w:sz="12" w:val="single"/>
        </w:tblBorders>
        <w:tblLayout w:type="fixed"/>
        <w:tblLook w:val="0000"/>
      </w:tblPr>
      <w:tblGrid>
        <w:gridCol w:w="1830"/>
        <w:gridCol w:w="1410"/>
        <w:gridCol w:w="1275"/>
        <w:gridCol w:w="1710"/>
        <w:gridCol w:w="2250"/>
        <w:gridCol w:w="1494"/>
        <w:tblGridChange w:id="0">
          <w:tblGrid>
            <w:gridCol w:w="1830"/>
            <w:gridCol w:w="1410"/>
            <w:gridCol w:w="1275"/>
            <w:gridCol w:w="1710"/>
            <w:gridCol w:w="2250"/>
            <w:gridCol w:w="1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] Como previsto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Adiantado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] Atrasado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Não iniciado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Não será realizado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Concluído</w:t>
            </w:r>
          </w:p>
        </w:tc>
      </w:tr>
    </w:tbl>
    <w:p w:rsidR="00000000" w:rsidDel="00000000" w:rsidP="00000000" w:rsidRDefault="00000000" w:rsidRPr="00000000" w14:paraId="00000012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Cronograma previsto e executado até o momento:</w:t>
      </w: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46"/>
        <w:gridCol w:w="1129"/>
        <w:gridCol w:w="1188"/>
        <w:gridCol w:w="5182"/>
        <w:tblGridChange w:id="0">
          <w:tblGrid>
            <w:gridCol w:w="2446"/>
            <w:gridCol w:w="1129"/>
            <w:gridCol w:w="1188"/>
            <w:gridCol w:w="5182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3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Atividades planejadas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left="3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left="3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Não executada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left="3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não executada, descrever o motivo?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Parecer do(a) BOLSISTA referente ao desenvolvimento do projeto:</w:t>
      </w:r>
      <w:r w:rsidDel="00000000" w:rsidR="00000000" w:rsidRPr="00000000">
        <w:rPr>
          <w:rtl w:val="0"/>
        </w:rPr>
      </w:r>
    </w:p>
    <w:tbl>
      <w:tblPr>
        <w:tblStyle w:val="Table5"/>
        <w:tblW w:w="9940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0"/>
        <w:tblGridChange w:id="0">
          <w:tblGrid>
            <w:gridCol w:w="9940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3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4.1 –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Dificuldades encontradas: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3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4.2 –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Orientações recebidas e/ou providências tomadas para resolver as dificuldades acima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7474"/>
              </w:tabs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4.3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40">
      <w:pPr>
        <w:spacing w:after="57" w:before="227" w:lineRule="auto"/>
        <w:ind w:left="30" w:firstLine="0"/>
        <w:rPr/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Parecer do(a) COORDENADOR(A) referente ao desenvolvimento do projeto</w:t>
      </w:r>
      <w:r w:rsidDel="00000000" w:rsidR="00000000" w:rsidRPr="00000000">
        <w:rPr>
          <w:rtl w:val="0"/>
        </w:rPr>
      </w:r>
    </w:p>
    <w:tbl>
      <w:tblPr>
        <w:tblStyle w:val="Table6"/>
        <w:tblW w:w="9925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5"/>
        <w:tblGridChange w:id="0">
          <w:tblGrid>
            <w:gridCol w:w="9925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5.1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Dificuldades encontradas e soluções propostas ou encaminhadas: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5.2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Demais informações relevantes:</w:t>
      </w:r>
      <w:r w:rsidDel="00000000" w:rsidR="00000000" w:rsidRPr="00000000">
        <w:rPr>
          <w:rtl w:val="0"/>
        </w:rPr>
      </w:r>
    </w:p>
    <w:tbl>
      <w:tblPr>
        <w:tblStyle w:val="Table7"/>
        <w:tblW w:w="9985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4">
      <w:pPr>
        <w:spacing w:line="360" w:lineRule="auto"/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55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8">
      <w:pPr>
        <w:spacing w:line="360" w:lineRule="auto"/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Bolsista</w:t>
      </w:r>
    </w:p>
    <w:p w:rsidR="00000000" w:rsidDel="00000000" w:rsidP="00000000" w:rsidRDefault="00000000" w:rsidRPr="00000000" w14:paraId="00000059">
      <w:pPr>
        <w:spacing w:after="57" w:before="397" w:lineRule="auto"/>
        <w:ind w:left="3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613" w:right="2488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613" w:right="2488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70" w:before="170" w:line="360" w:lineRule="auto"/>
        <w:ind w:left="30" w:firstLine="0"/>
        <w:jc w:val="righ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Local, xxx de xxxxx de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0" w:lineRule="auto"/>
        <w:ind w:left="30" w:firstLine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0" w:lineRule="auto"/>
        <w:ind w:left="3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Este relatório deve ser preenchido e assinado pelo(a) coordenador(a) do projeto, conjuntamente com o bolsista.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439" w:left="1134" w:right="743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W w:w="9634.0" w:type="dxa"/>
      <w:jc w:val="left"/>
      <w:tblInd w:w="-70.0" w:type="dxa"/>
      <w:tblLayout w:type="fixed"/>
      <w:tblLook w:val="0000"/>
    </w:tblPr>
    <w:tblGrid>
      <w:gridCol w:w="3225"/>
      <w:gridCol w:w="6409"/>
      <w:tblGridChange w:id="0">
        <w:tblGrid>
          <w:gridCol w:w="3225"/>
          <w:gridCol w:w="6409"/>
        </w:tblGrid>
      </w:tblGridChange>
    </w:tblGrid>
    <w:tr>
      <w:trPr>
        <w:cantSplit w:val="0"/>
        <w:trHeight w:val="1365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43815</wp:posOffset>
                </wp:positionV>
                <wp:extent cx="2008505" cy="6673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05" cy="667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64">
          <w:pPr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60" w:lineRule="auto"/>
            <w:jc w:val="center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65">
          <w:pPr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60" w:lineRule="auto"/>
            <w:jc w:val="center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18"/>
              <w:szCs w:val="18"/>
              <w:rtl w:val="0"/>
            </w:rPr>
            <w:t xml:space="preserve">PRÓ-REITORIA DE EXTENSÃO</w:t>
          </w:r>
        </w:p>
      </w:tc>
    </w:tr>
  </w:tbl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